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D1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-767715</wp:posOffset>
            </wp:positionV>
            <wp:extent cx="7634605" cy="2943225"/>
            <wp:effectExtent l="19050" t="0" r="4445" b="0"/>
            <wp:wrapNone/>
            <wp:docPr id="1" name="Рисунок 1" descr="C:\Users\Хамзат\Desktop\sait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CAB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Pr="00564CAB" w:rsidRDefault="00564CAB" w:rsidP="002A3DF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64CAB" w:rsidRDefault="00564CAB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348DC" w:rsidRDefault="00C348DC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 ПЕДАГОГИЧЕСКОМ СОВЕТЕ </w:t>
      </w:r>
    </w:p>
    <w:p w:rsidR="000B2C66" w:rsidRPr="002A3DFD" w:rsidRDefault="00C348DC" w:rsidP="002A3DF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ОБРАЗОВАТЕЛЬНОЙ ОРГАНИЗАЦИИ</w:t>
      </w:r>
    </w:p>
    <w:p w:rsidR="000B2C66" w:rsidRPr="005E5F60" w:rsidRDefault="000B2C66" w:rsidP="002A3D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C66" w:rsidRPr="005E5F60" w:rsidRDefault="000B2C66" w:rsidP="004A6DF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оложение разработано в соответствии с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412"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 w:rsidR="00520412">
        <w:rPr>
          <w:rFonts w:ascii="Times New Roman" w:hAnsi="Times New Roman"/>
          <w:color w:val="000000"/>
          <w:sz w:val="24"/>
          <w:szCs w:val="24"/>
        </w:rPr>
        <w:t>ым</w:t>
      </w:r>
      <w:r w:rsidR="00520412"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520412">
        <w:rPr>
          <w:rFonts w:ascii="Times New Roman" w:hAnsi="Times New Roman"/>
          <w:color w:val="000000"/>
          <w:sz w:val="24"/>
          <w:szCs w:val="24"/>
        </w:rPr>
        <w:t>ом</w:t>
      </w:r>
      <w:r w:rsidR="00520412"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, уставом</w:t>
      </w:r>
      <w:r w:rsidR="00AE73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4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AE7306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1.2. Педагогический совет – постоянно действующий коллегиальный орган управлен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ия педагогической деятельностью</w:t>
      </w:r>
      <w:r w:rsidR="00007B7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</w:t>
      </w:r>
      <w:r w:rsidR="00B41CD6"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007B7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 работников. 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1.3. Каждый педагогический работник </w:t>
      </w:r>
      <w:r w:rsidR="0001175D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с момента заключения трудового договора и до прекращения его действия является членом педагогического совета.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1.4. Решение, принятое педагогическим советом и не противоречащее законодательству РФ, уставу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6903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обязательным для исполнения всеми педагогами </w:t>
      </w:r>
      <w:r w:rsidR="00646903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1.5. Изменения и дополнения в </w:t>
      </w:r>
      <w:r w:rsidR="00B41C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оложение вносятся педагогическим советом и принимаются на его заседании.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1.6. Данное положение действует до принятия нового.</w:t>
      </w:r>
    </w:p>
    <w:p w:rsidR="000B2C66" w:rsidRPr="005E5F60" w:rsidRDefault="000B2C66" w:rsidP="00B41CD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Задачи </w:t>
      </w:r>
      <w:r w:rsidRPr="005E5F6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Задачами педагогического совета являются: </w:t>
      </w:r>
    </w:p>
    <w:p w:rsidR="000B2C66" w:rsidRPr="00EF4D82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реализация государственно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й политики в области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образования; </w:t>
      </w:r>
    </w:p>
    <w:p w:rsidR="000B2C66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определение направлений образовательной деятельности, разработка программы развития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8B2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50F30" w:rsidRDefault="00C348DC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локальных актов </w:t>
      </w:r>
      <w:r w:rsidR="00350F30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0A13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1F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регламентирующих </w:t>
      </w:r>
      <w:r w:rsidR="00350F30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деятельность;</w:t>
      </w:r>
    </w:p>
    <w:p w:rsidR="00350F30" w:rsidRPr="00EF4D82" w:rsidRDefault="00350F30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осно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ОО;</w:t>
      </w:r>
    </w:p>
    <w:p w:rsidR="000B2C66" w:rsidRPr="00EF4D82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внедрение в практику работы </w:t>
      </w:r>
      <w:r w:rsidR="005148B2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916341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достижений педагогической науки, передового педагогического опыта; </w:t>
      </w:r>
    </w:p>
    <w:p w:rsidR="000B2C66" w:rsidRPr="00EF4D82" w:rsidRDefault="000B2C66" w:rsidP="00EF4D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профессионального мастерства, развитие творческой активности педагогических работников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8B2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91634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F30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обсуждает устав и другие локальные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акты </w:t>
      </w:r>
      <w:r w:rsidR="004C6FD6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касающиеся педагогической деятельности, решает вопрос о внесении в них необходимых изменений и дополнений;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определяет направления образовательной деятельности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6FD6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02EDB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 </w:t>
      </w:r>
      <w:r w:rsidR="00702EDB">
        <w:rPr>
          <w:rFonts w:ascii="Times New Roman" w:eastAsia="Times New Roman" w:hAnsi="Times New Roman"/>
          <w:sz w:val="24"/>
          <w:szCs w:val="24"/>
          <w:lang w:eastAsia="ru-RU"/>
        </w:rPr>
        <w:t>примерную образовательную программу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, образовательные и воспитательные методики, технологии дл</w:t>
      </w:r>
      <w:r w:rsidR="007377B7">
        <w:rPr>
          <w:rFonts w:ascii="Times New Roman" w:eastAsia="Times New Roman" w:hAnsi="Times New Roman"/>
          <w:sz w:val="24"/>
          <w:szCs w:val="24"/>
          <w:lang w:eastAsia="ru-RU"/>
        </w:rPr>
        <w:t>я использования в образовательном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процессе;</w:t>
      </w:r>
    </w:p>
    <w:p w:rsidR="00200E53" w:rsidRDefault="00702EDB" w:rsidP="00200E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осно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вную образовательную программу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ОО;</w:t>
      </w:r>
      <w:r w:rsidR="000B2C66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60121" w:rsidRPr="00D13209" w:rsidRDefault="00200E53" w:rsidP="00200E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систему</w:t>
      </w:r>
      <w:r w:rsidRPr="00200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0E53">
        <w:rPr>
          <w:rFonts w:ascii="Times New Roman" w:hAnsi="Times New Roman"/>
          <w:sz w:val="24"/>
          <w:szCs w:val="24"/>
          <w:lang w:eastAsia="ru-RU"/>
        </w:rPr>
        <w:t>организационно-методического сопровождения пр</w:t>
      </w:r>
      <w:r>
        <w:rPr>
          <w:rFonts w:ascii="Times New Roman" w:hAnsi="Times New Roman"/>
          <w:sz w:val="24"/>
          <w:szCs w:val="24"/>
          <w:lang w:eastAsia="ru-RU"/>
        </w:rPr>
        <w:t xml:space="preserve">оцесса реализации основной образовательной </w:t>
      </w:r>
      <w:r w:rsidR="00C348DC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/>
          <w:sz w:val="24"/>
          <w:szCs w:val="24"/>
          <w:lang w:eastAsia="ru-RU"/>
        </w:rPr>
        <w:t>ОО;</w:t>
      </w:r>
    </w:p>
    <w:p w:rsidR="00D13209" w:rsidRDefault="00D13209" w:rsidP="00D1320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выбирает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осно</w:t>
      </w:r>
      <w:r w:rsidR="00C348DC">
        <w:rPr>
          <w:rFonts w:ascii="Times New Roman" w:hAnsi="Times New Roman"/>
          <w:sz w:val="24"/>
          <w:szCs w:val="24"/>
          <w:lang w:eastAsia="ru-RU"/>
        </w:rPr>
        <w:t xml:space="preserve">вной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ОО;</w:t>
      </w:r>
    </w:p>
    <w:p w:rsidR="00095516" w:rsidRDefault="00095516" w:rsidP="00D1320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осуществляет анализ </w:t>
      </w:r>
      <w:r w:rsidR="007F7254">
        <w:rPr>
          <w:rFonts w:ascii="Times New Roman" w:hAnsi="Times New Roman"/>
          <w:sz w:val="24"/>
          <w:szCs w:val="24"/>
          <w:lang w:eastAsia="ru-RU"/>
        </w:rPr>
        <w:t xml:space="preserve">результатов педагогической диагностики, </w:t>
      </w:r>
      <w:r>
        <w:rPr>
          <w:rFonts w:ascii="Times New Roman" w:hAnsi="Times New Roman"/>
          <w:sz w:val="24"/>
          <w:szCs w:val="24"/>
          <w:lang w:eastAsia="ru-RU"/>
        </w:rPr>
        <w:t>достижени</w:t>
      </w:r>
      <w:r w:rsidR="00C348DC">
        <w:rPr>
          <w:rFonts w:ascii="Times New Roman" w:hAnsi="Times New Roman"/>
          <w:sz w:val="24"/>
          <w:szCs w:val="24"/>
          <w:lang w:eastAsia="ru-RU"/>
        </w:rPr>
        <w:t xml:space="preserve">я целевых ориентиров общего образования </w:t>
      </w:r>
      <w:proofErr w:type="gramStart"/>
      <w:r w:rsidR="00C348DC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="00C348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ОО;</w:t>
      </w:r>
    </w:p>
    <w:p w:rsidR="000B2C66" w:rsidRPr="00D13209" w:rsidRDefault="000B2C66" w:rsidP="00D13209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209">
        <w:rPr>
          <w:rFonts w:ascii="Times New Roman" w:eastAsia="Times New Roman" w:hAnsi="Times New Roman"/>
          <w:sz w:val="24"/>
          <w:szCs w:val="24"/>
          <w:lang w:eastAsia="ru-RU"/>
        </w:rPr>
        <w:t>обсуждает и рекомендует к утверждению проект годового плана работы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2EDB" w:rsidRPr="00D13209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D1320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обсуждает вопросы содержания, форм и методов образовательного процесса, планирования педагогической деятельности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D24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организует выявление, обобщение, распространение, внедрение передового педагогического опыта среди педагогических работников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D24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0B2C66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рассматривает вопросы организации дополнительных обр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азовательных услуг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, в т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платных; </w:t>
      </w:r>
    </w:p>
    <w:p w:rsidR="006D1127" w:rsidRPr="006D1127" w:rsidRDefault="006D1127" w:rsidP="006D11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принимает решения</w:t>
      </w:r>
      <w:r w:rsidRPr="006D1127">
        <w:rPr>
          <w:rFonts w:ascii="Times New Roman" w:hAnsi="Times New Roman"/>
          <w:sz w:val="24"/>
          <w:szCs w:val="24"/>
        </w:rPr>
        <w:t xml:space="preserve"> о переводе </w:t>
      </w:r>
      <w:proofErr w:type="gramStart"/>
      <w:r w:rsidRPr="006D11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1127">
        <w:rPr>
          <w:rFonts w:ascii="Times New Roman" w:hAnsi="Times New Roman"/>
          <w:sz w:val="24"/>
          <w:szCs w:val="24"/>
        </w:rPr>
        <w:t xml:space="preserve"> в следующий класс; о допуске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127">
        <w:rPr>
          <w:rFonts w:ascii="Times New Roman" w:hAnsi="Times New Roman"/>
          <w:sz w:val="24"/>
          <w:szCs w:val="24"/>
        </w:rPr>
        <w:t>обучающихся к государственной итоговой аттестации; о в</w:t>
      </w:r>
      <w:r>
        <w:rPr>
          <w:rFonts w:ascii="Times New Roman" w:hAnsi="Times New Roman"/>
          <w:sz w:val="24"/>
          <w:szCs w:val="24"/>
        </w:rPr>
        <w:t>ыпуске обучающихся из ОО</w:t>
      </w:r>
      <w:r w:rsidRPr="006D1127">
        <w:rPr>
          <w:rFonts w:ascii="Times New Roman" w:hAnsi="Times New Roman"/>
          <w:sz w:val="24"/>
          <w:szCs w:val="24"/>
        </w:rPr>
        <w:t>;</w:t>
      </w:r>
    </w:p>
    <w:p w:rsidR="006D1127" w:rsidRPr="006D1127" w:rsidRDefault="00FC7421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рассматривает и принимает</w:t>
      </w:r>
      <w:r w:rsidR="006D1127" w:rsidRPr="006D1127">
        <w:rPr>
          <w:rFonts w:ascii="Times New Roman" w:hAnsi="Times New Roman"/>
          <w:sz w:val="24"/>
          <w:szCs w:val="24"/>
        </w:rPr>
        <w:t xml:space="preserve"> решения по вопросу о применении </w:t>
      </w:r>
      <w:proofErr w:type="gramStart"/>
      <w:r w:rsidR="006D1127" w:rsidRPr="006D1127">
        <w:rPr>
          <w:rFonts w:ascii="Times New Roman" w:hAnsi="Times New Roman"/>
          <w:sz w:val="24"/>
          <w:szCs w:val="24"/>
        </w:rPr>
        <w:t>к</w:t>
      </w:r>
      <w:proofErr w:type="gramEnd"/>
      <w:r w:rsidR="006D1127" w:rsidRPr="006D1127">
        <w:rPr>
          <w:rFonts w:ascii="Times New Roman" w:hAnsi="Times New Roman"/>
          <w:sz w:val="24"/>
          <w:szCs w:val="24"/>
        </w:rPr>
        <w:t xml:space="preserve"> обучающемуся мер</w:t>
      </w:r>
      <w:r w:rsidR="006D1127">
        <w:rPr>
          <w:rFonts w:ascii="Times New Roman" w:hAnsi="Times New Roman"/>
          <w:sz w:val="24"/>
          <w:szCs w:val="24"/>
        </w:rPr>
        <w:t xml:space="preserve"> дисциплинарного взыскания;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подводит итоги деятельности </w:t>
      </w:r>
      <w:r w:rsidR="00145D24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за учебный год;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заслушивает отчеты педагогических работников</w:t>
      </w:r>
      <w:r w:rsidR="004449D2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реализации</w:t>
      </w:r>
      <w:r w:rsidR="004449D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вной образовательной программы </w:t>
      </w:r>
      <w:r w:rsidR="004449D2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449D2">
        <w:rPr>
          <w:rFonts w:ascii="Times New Roman" w:eastAsia="Times New Roman" w:hAnsi="Times New Roman"/>
          <w:sz w:val="24"/>
          <w:szCs w:val="24"/>
          <w:lang w:eastAsia="ru-RU"/>
        </w:rPr>
        <w:t>дополните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льных образовательных программ, о ходе подготовки к государственной итоговой аттестации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результатах самообразования педагогов;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заслушивает доклады представителей организаций и учреждений, взаимодействующих с 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по вопросам образова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ния и оздоровления обучающихся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, в т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проверке состояния образовательного процесса, соблюдения санитарно-гигиенического режима, об охран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е труда и здоровья обучающихся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контролирует выполнение ранее принятых решений педагогического совета; </w:t>
      </w:r>
    </w:p>
    <w:p w:rsidR="000B2C66" w:rsidRPr="00EF4D82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</w:t>
      </w:r>
      <w:r w:rsidR="00EF4D82"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и обсуждение нормативных 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документов в области общего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образования; </w:t>
      </w:r>
    </w:p>
    <w:p w:rsidR="000B2C66" w:rsidRDefault="000B2C66" w:rsidP="00EF4D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утверждает характеристики и принимает решения о награждении, поощрении педагогических работников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999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F4D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2E08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Педагогический совет имеет право: </w:t>
      </w:r>
    </w:p>
    <w:p w:rsidR="000B2C66" w:rsidRPr="002E0868" w:rsidRDefault="000B2C66" w:rsidP="002E08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участвовать в управлении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999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2C66" w:rsidRPr="002E0868" w:rsidRDefault="000B2C66" w:rsidP="002E08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направлять предложения и заявления в адрес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</w:t>
      </w:r>
      <w:r w:rsidR="00340999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4.2. Каждый член педагогического совета имеет право:</w:t>
      </w:r>
    </w:p>
    <w:p w:rsidR="000B2C66" w:rsidRPr="002E0868" w:rsidRDefault="000B2C66" w:rsidP="002E08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выдвигать на обсуждение педагогическ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вопрос, касающ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ийся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деятельности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5190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его предложение поддержит не менее одной трети членов педагогического совета; </w:t>
      </w:r>
    </w:p>
    <w:p w:rsidR="000B2C66" w:rsidRPr="002E0868" w:rsidRDefault="000B2C66" w:rsidP="002E08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при несогласии с решением педагогического совета высказ</w:t>
      </w:r>
      <w:r w:rsidR="002E0868" w:rsidRPr="002E0868">
        <w:rPr>
          <w:rFonts w:ascii="Times New Roman" w:eastAsia="Times New Roman" w:hAnsi="Times New Roman"/>
          <w:sz w:val="24"/>
          <w:szCs w:val="24"/>
          <w:lang w:eastAsia="ru-RU"/>
        </w:rPr>
        <w:t>ыв</w:t>
      </w:r>
      <w:r w:rsidRPr="002E0868">
        <w:rPr>
          <w:rFonts w:ascii="Times New Roman" w:eastAsia="Times New Roman" w:hAnsi="Times New Roman"/>
          <w:sz w:val="24"/>
          <w:szCs w:val="24"/>
          <w:lang w:eastAsia="ru-RU"/>
        </w:rPr>
        <w:t>ать свое мотивированное мнение, которое должно быть занесено в протокол.</w:t>
      </w:r>
    </w:p>
    <w:p w:rsidR="000B2C66" w:rsidRPr="005E5F60" w:rsidRDefault="000B2C66" w:rsidP="002E08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 управления педагогическим советом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5.1. В отдельных случаях на заседание педагогического совета приглашаются медицинские работники, сотрудники общественных организаций, уч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>реждений, родители обучающихся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, представители учредителя. Необходимость их участия определяется председателем. Приглашенные на заседание педагогического совета пользуются правом совещательного голоса.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5.2. Педагогический совет избирает из своего состава председателя и секретаря сроком на один учебный год.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5.3. Председатель педагогического совета: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деятельность педагогического совета; 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членов педагогического совета о предстоящем заседании не менее чем за 30 дней до его проведения; 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организует подготовку и проведение заседания педагогического совета;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повестку дня педагогического совета; </w:t>
      </w:r>
    </w:p>
    <w:p w:rsidR="000B2C66" w:rsidRPr="00F277EF" w:rsidRDefault="000B2C66" w:rsidP="00F277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7EF">
        <w:rPr>
          <w:rFonts w:ascii="Times New Roman" w:eastAsia="Times New Roman" w:hAnsi="Times New Roman"/>
          <w:sz w:val="24"/>
          <w:szCs w:val="24"/>
          <w:lang w:eastAsia="ru-RU"/>
        </w:rPr>
        <w:t>контролирует выполнение решений педагогического совета.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5.4. Педагогический совет работает по плану, составляющему часть годового плана работы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BA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5.5. Заседания педагогического совета созываются в соответствии с планом работы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BA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5.6. Заседания педагогического совета правомочны, если на них присутствует не менее половины его состава.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5.7.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5.8. Ответственность за выполнение решений педагогического совета лежит на заместителе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B2C66" w:rsidRPr="005E5F60" w:rsidRDefault="000B2C66" w:rsidP="006D011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Взаимосвязи педагогического совета с другими органами самоуправления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совет организует взаимодействие с другими 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коллегиальными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органами управления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BA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: общим собранием 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>работников образовательной организации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 xml:space="preserve"> и С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оветом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 xml:space="preserve"> 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(через участие представителей педагогического совета в заседании общего собрания </w:t>
      </w:r>
      <w:r w:rsidR="00520412">
        <w:rPr>
          <w:rFonts w:ascii="Times New Roman" w:eastAsia="Times New Roman" w:hAnsi="Times New Roman"/>
          <w:sz w:val="24"/>
          <w:szCs w:val="24"/>
          <w:lang w:eastAsia="ru-RU"/>
        </w:rPr>
        <w:t>работников образовательной организации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 xml:space="preserve"> и С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овета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 xml:space="preserve"> ОО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:rsidR="000B2C66" w:rsidRPr="006D0115" w:rsidRDefault="000B2C66" w:rsidP="006D01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>представляет на ознакомление общ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>ему собранию и С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овету </w:t>
      </w:r>
      <w:r w:rsidR="00453BA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6D0115"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материалы, разработанные на заседании педагогического совета; </w:t>
      </w:r>
    </w:p>
    <w:p w:rsidR="000B2C66" w:rsidRPr="006D0115" w:rsidRDefault="000B2C66" w:rsidP="006D011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 предложения и дополнения по вопросам, рассматриваемым 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>на заседаниях общего собрания и С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>овета</w:t>
      </w:r>
      <w:r w:rsidR="00C3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BA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6D01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7B579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педагогического совета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7.2. Педагогический совет несет ответственность за соблюдение законодательства РФ в ходе выполнения решений.</w:t>
      </w:r>
      <w:bookmarkStart w:id="0" w:name="_GoBack"/>
    </w:p>
    <w:p w:rsidR="000B2C66" w:rsidRPr="005E5F60" w:rsidRDefault="000B2C66" w:rsidP="007B579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Оформление решений педагогического совета</w:t>
      </w:r>
    </w:p>
    <w:bookmarkEnd w:id="0"/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8.1. Решения, принятые на заседании педагогического совета оформляются протоколом. 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8.2. В книге протоколов фиксируется: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проведения заседания;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количественное присутствие (отсутствие) членов педагогического совета;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Ф.И.О, должность приглашенных участников педагогического совета;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повестка дня;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обсуждения вопросов;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предложения, рекомендации и замечания членов педагогического совета и приглашенных лиц; </w:t>
      </w:r>
    </w:p>
    <w:p w:rsidR="000B2C66" w:rsidRPr="007B5790" w:rsidRDefault="000B2C66" w:rsidP="007B57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790">
        <w:rPr>
          <w:rFonts w:ascii="Times New Roman" w:eastAsia="Times New Roman" w:hAnsi="Times New Roman"/>
          <w:sz w:val="24"/>
          <w:szCs w:val="24"/>
          <w:lang w:eastAsia="ru-RU"/>
        </w:rPr>
        <w:t>решения педагогического совета.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8.3. Протоколы подписываются председателем и секретарем педагогического совета. 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8.5. Книга протоколов педагогического совета нумеруется постранично, визируется подписью 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>руководителя (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заместителя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4C3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 </w:t>
      </w:r>
      <w:r w:rsidR="00453BA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7756">
        <w:rPr>
          <w:rFonts w:ascii="Times New Roman" w:eastAsia="Times New Roman" w:hAnsi="Times New Roman"/>
          <w:sz w:val="24"/>
          <w:szCs w:val="24"/>
          <w:lang w:eastAsia="ru-RU"/>
        </w:rPr>
        <w:t>и печатью организации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C66" w:rsidRPr="005E5F60" w:rsidRDefault="000B2C66" w:rsidP="005E5F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8.6. Книга протоколов педагогического совета хранится в </w:t>
      </w:r>
      <w:r w:rsidR="00BF7756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="007B5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2A3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02A30" w:rsidRPr="008B53C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 w:rsidR="008B53C5" w:rsidRPr="008B53C5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8B53C5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передается по акту (при смене руководителя или передаче в архив).</w:t>
      </w:r>
    </w:p>
    <w:p w:rsidR="00450045" w:rsidRPr="005E5F60" w:rsidRDefault="000B2C66" w:rsidP="004C3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8.7. Доклады, тексты выступлений членов педагогического совета хранятся в от</w:t>
      </w:r>
      <w:r w:rsidR="00502A30">
        <w:rPr>
          <w:rFonts w:ascii="Times New Roman" w:eastAsia="Times New Roman" w:hAnsi="Times New Roman"/>
          <w:sz w:val="24"/>
          <w:szCs w:val="24"/>
          <w:lang w:eastAsia="ru-RU"/>
        </w:rPr>
        <w:t xml:space="preserve">дельной папке также в течение </w:t>
      </w:r>
      <w:r w:rsidR="008B53C5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5E5F60">
        <w:rPr>
          <w:rFonts w:ascii="Times New Roman" w:eastAsia="Times New Roman" w:hAnsi="Times New Roman"/>
          <w:sz w:val="24"/>
          <w:szCs w:val="24"/>
          <w:lang w:eastAsia="ru-RU"/>
        </w:rPr>
        <w:t>лет.</w:t>
      </w:r>
    </w:p>
    <w:sectPr w:rsidR="00450045" w:rsidRPr="005E5F60" w:rsidSect="005C10F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10" w:rsidRDefault="00966F10" w:rsidP="00687E0F">
      <w:pPr>
        <w:spacing w:after="0" w:line="240" w:lineRule="auto"/>
      </w:pPr>
      <w:r>
        <w:separator/>
      </w:r>
    </w:p>
  </w:endnote>
  <w:endnote w:type="continuationSeparator" w:id="0">
    <w:p w:rsidR="00966F10" w:rsidRDefault="00966F10" w:rsidP="0068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10" w:rsidRDefault="00966F10" w:rsidP="00687E0F">
      <w:pPr>
        <w:spacing w:after="0" w:line="240" w:lineRule="auto"/>
      </w:pPr>
      <w:r>
        <w:separator/>
      </w:r>
    </w:p>
  </w:footnote>
  <w:footnote w:type="continuationSeparator" w:id="0">
    <w:p w:rsidR="00966F10" w:rsidRDefault="00966F10" w:rsidP="0068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A101D"/>
    <w:multiLevelType w:val="multilevel"/>
    <w:tmpl w:val="DB6691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66"/>
    <w:rsid w:val="00004C02"/>
    <w:rsid w:val="00007AE6"/>
    <w:rsid w:val="00007B7A"/>
    <w:rsid w:val="0001175D"/>
    <w:rsid w:val="0002283D"/>
    <w:rsid w:val="00025948"/>
    <w:rsid w:val="00025D5D"/>
    <w:rsid w:val="00033204"/>
    <w:rsid w:val="000349FB"/>
    <w:rsid w:val="00037B13"/>
    <w:rsid w:val="000506CE"/>
    <w:rsid w:val="0005271A"/>
    <w:rsid w:val="00052863"/>
    <w:rsid w:val="00057C8D"/>
    <w:rsid w:val="00057E38"/>
    <w:rsid w:val="000649F7"/>
    <w:rsid w:val="00071324"/>
    <w:rsid w:val="000763CB"/>
    <w:rsid w:val="000766F5"/>
    <w:rsid w:val="00081540"/>
    <w:rsid w:val="00082749"/>
    <w:rsid w:val="00083F67"/>
    <w:rsid w:val="00087B64"/>
    <w:rsid w:val="0009068E"/>
    <w:rsid w:val="000926B0"/>
    <w:rsid w:val="00094256"/>
    <w:rsid w:val="00095516"/>
    <w:rsid w:val="000A13B9"/>
    <w:rsid w:val="000A1D27"/>
    <w:rsid w:val="000A1FA1"/>
    <w:rsid w:val="000A578D"/>
    <w:rsid w:val="000A5D5F"/>
    <w:rsid w:val="000A6019"/>
    <w:rsid w:val="000B2C04"/>
    <w:rsid w:val="000B2C66"/>
    <w:rsid w:val="000D2B36"/>
    <w:rsid w:val="000D6C72"/>
    <w:rsid w:val="000E5553"/>
    <w:rsid w:val="000E7A1B"/>
    <w:rsid w:val="000F0889"/>
    <w:rsid w:val="000F151E"/>
    <w:rsid w:val="000F1F91"/>
    <w:rsid w:val="000F505E"/>
    <w:rsid w:val="00101584"/>
    <w:rsid w:val="001060A3"/>
    <w:rsid w:val="00106567"/>
    <w:rsid w:val="001156EE"/>
    <w:rsid w:val="00117015"/>
    <w:rsid w:val="00117C1B"/>
    <w:rsid w:val="00126C08"/>
    <w:rsid w:val="00127B3C"/>
    <w:rsid w:val="00127DED"/>
    <w:rsid w:val="00131073"/>
    <w:rsid w:val="0013531C"/>
    <w:rsid w:val="001361DD"/>
    <w:rsid w:val="00136DD8"/>
    <w:rsid w:val="0014237A"/>
    <w:rsid w:val="00145D24"/>
    <w:rsid w:val="001477EF"/>
    <w:rsid w:val="00163EF1"/>
    <w:rsid w:val="00180653"/>
    <w:rsid w:val="00185052"/>
    <w:rsid w:val="00186895"/>
    <w:rsid w:val="00187FF1"/>
    <w:rsid w:val="00194EAA"/>
    <w:rsid w:val="001A0148"/>
    <w:rsid w:val="001A0A42"/>
    <w:rsid w:val="001A18A4"/>
    <w:rsid w:val="001A3393"/>
    <w:rsid w:val="001B23EA"/>
    <w:rsid w:val="001C4A1A"/>
    <w:rsid w:val="001C7F80"/>
    <w:rsid w:val="001D3D18"/>
    <w:rsid w:val="001E59AB"/>
    <w:rsid w:val="001E6C38"/>
    <w:rsid w:val="001E6F38"/>
    <w:rsid w:val="001F160D"/>
    <w:rsid w:val="001F441A"/>
    <w:rsid w:val="001F78DC"/>
    <w:rsid w:val="00200E53"/>
    <w:rsid w:val="00204586"/>
    <w:rsid w:val="00205A9C"/>
    <w:rsid w:val="00206035"/>
    <w:rsid w:val="0020746D"/>
    <w:rsid w:val="00210BAA"/>
    <w:rsid w:val="002119D1"/>
    <w:rsid w:val="00217309"/>
    <w:rsid w:val="00221344"/>
    <w:rsid w:val="00225F2F"/>
    <w:rsid w:val="002276FA"/>
    <w:rsid w:val="00230A67"/>
    <w:rsid w:val="00235DA7"/>
    <w:rsid w:val="00240F68"/>
    <w:rsid w:val="002437CD"/>
    <w:rsid w:val="0024448A"/>
    <w:rsid w:val="00246668"/>
    <w:rsid w:val="00247CDB"/>
    <w:rsid w:val="00250DFC"/>
    <w:rsid w:val="0025266F"/>
    <w:rsid w:val="00253D11"/>
    <w:rsid w:val="002649FD"/>
    <w:rsid w:val="00265B7D"/>
    <w:rsid w:val="00266D8E"/>
    <w:rsid w:val="0027012C"/>
    <w:rsid w:val="002729C5"/>
    <w:rsid w:val="002774BD"/>
    <w:rsid w:val="002822E2"/>
    <w:rsid w:val="00282315"/>
    <w:rsid w:val="002872C6"/>
    <w:rsid w:val="002949AC"/>
    <w:rsid w:val="00295ACE"/>
    <w:rsid w:val="002A2146"/>
    <w:rsid w:val="002A232B"/>
    <w:rsid w:val="002A3DFD"/>
    <w:rsid w:val="002A4B8C"/>
    <w:rsid w:val="002C4366"/>
    <w:rsid w:val="002C4E10"/>
    <w:rsid w:val="002E0868"/>
    <w:rsid w:val="002E0BC9"/>
    <w:rsid w:val="002E4144"/>
    <w:rsid w:val="002E7C55"/>
    <w:rsid w:val="002F2879"/>
    <w:rsid w:val="002F37F7"/>
    <w:rsid w:val="002F3EC1"/>
    <w:rsid w:val="002F4DB2"/>
    <w:rsid w:val="002F5779"/>
    <w:rsid w:val="0030263B"/>
    <w:rsid w:val="00307278"/>
    <w:rsid w:val="00311A95"/>
    <w:rsid w:val="0033085F"/>
    <w:rsid w:val="003309D6"/>
    <w:rsid w:val="00332CBC"/>
    <w:rsid w:val="00334C3C"/>
    <w:rsid w:val="00340999"/>
    <w:rsid w:val="00347630"/>
    <w:rsid w:val="00350F30"/>
    <w:rsid w:val="00352986"/>
    <w:rsid w:val="0036496D"/>
    <w:rsid w:val="00373960"/>
    <w:rsid w:val="003839B4"/>
    <w:rsid w:val="0038429A"/>
    <w:rsid w:val="00385F60"/>
    <w:rsid w:val="003925A4"/>
    <w:rsid w:val="00393045"/>
    <w:rsid w:val="0039677D"/>
    <w:rsid w:val="003A1BBF"/>
    <w:rsid w:val="003A32E3"/>
    <w:rsid w:val="003A3388"/>
    <w:rsid w:val="003A4374"/>
    <w:rsid w:val="003A5FCC"/>
    <w:rsid w:val="003B1426"/>
    <w:rsid w:val="003C5901"/>
    <w:rsid w:val="003C5D83"/>
    <w:rsid w:val="003C6DB9"/>
    <w:rsid w:val="003D2B11"/>
    <w:rsid w:val="003D5083"/>
    <w:rsid w:val="003E1F63"/>
    <w:rsid w:val="003F23C2"/>
    <w:rsid w:val="003F2D63"/>
    <w:rsid w:val="00407610"/>
    <w:rsid w:val="00407A4E"/>
    <w:rsid w:val="00407BB8"/>
    <w:rsid w:val="00412CF7"/>
    <w:rsid w:val="00413FAC"/>
    <w:rsid w:val="00422BC1"/>
    <w:rsid w:val="0042476B"/>
    <w:rsid w:val="004323DF"/>
    <w:rsid w:val="00432BB1"/>
    <w:rsid w:val="00435025"/>
    <w:rsid w:val="00436163"/>
    <w:rsid w:val="0043791D"/>
    <w:rsid w:val="00441D1F"/>
    <w:rsid w:val="00442851"/>
    <w:rsid w:val="0044480D"/>
    <w:rsid w:val="004449D2"/>
    <w:rsid w:val="0044730E"/>
    <w:rsid w:val="00447DED"/>
    <w:rsid w:val="00450045"/>
    <w:rsid w:val="00453BAA"/>
    <w:rsid w:val="00454236"/>
    <w:rsid w:val="00454B4D"/>
    <w:rsid w:val="00457E7E"/>
    <w:rsid w:val="00461551"/>
    <w:rsid w:val="00481EFB"/>
    <w:rsid w:val="00482618"/>
    <w:rsid w:val="00485E81"/>
    <w:rsid w:val="00487EC7"/>
    <w:rsid w:val="0049154C"/>
    <w:rsid w:val="00492F33"/>
    <w:rsid w:val="004A1954"/>
    <w:rsid w:val="004A6DFA"/>
    <w:rsid w:val="004B2742"/>
    <w:rsid w:val="004B29D2"/>
    <w:rsid w:val="004B5A95"/>
    <w:rsid w:val="004C34DB"/>
    <w:rsid w:val="004C43E2"/>
    <w:rsid w:val="004C5330"/>
    <w:rsid w:val="004C548B"/>
    <w:rsid w:val="004C6FD6"/>
    <w:rsid w:val="004D5B90"/>
    <w:rsid w:val="004E03D7"/>
    <w:rsid w:val="004E2AA8"/>
    <w:rsid w:val="004F091D"/>
    <w:rsid w:val="004F6F80"/>
    <w:rsid w:val="00502A30"/>
    <w:rsid w:val="00504920"/>
    <w:rsid w:val="00504BD8"/>
    <w:rsid w:val="00505984"/>
    <w:rsid w:val="005148B2"/>
    <w:rsid w:val="00516BD2"/>
    <w:rsid w:val="005202ED"/>
    <w:rsid w:val="00520412"/>
    <w:rsid w:val="00524F47"/>
    <w:rsid w:val="005267D4"/>
    <w:rsid w:val="00527DA7"/>
    <w:rsid w:val="00527E32"/>
    <w:rsid w:val="005312C8"/>
    <w:rsid w:val="0054213E"/>
    <w:rsid w:val="005444C0"/>
    <w:rsid w:val="0054602A"/>
    <w:rsid w:val="00547BC4"/>
    <w:rsid w:val="00552497"/>
    <w:rsid w:val="00560345"/>
    <w:rsid w:val="00563C66"/>
    <w:rsid w:val="00564CAB"/>
    <w:rsid w:val="00571E4E"/>
    <w:rsid w:val="00576090"/>
    <w:rsid w:val="00581661"/>
    <w:rsid w:val="00581D46"/>
    <w:rsid w:val="005863AB"/>
    <w:rsid w:val="00593650"/>
    <w:rsid w:val="005B2A7C"/>
    <w:rsid w:val="005C10FD"/>
    <w:rsid w:val="005C2C3D"/>
    <w:rsid w:val="005C3640"/>
    <w:rsid w:val="005D58B0"/>
    <w:rsid w:val="005D772B"/>
    <w:rsid w:val="005E278E"/>
    <w:rsid w:val="005E5F60"/>
    <w:rsid w:val="005F2102"/>
    <w:rsid w:val="005F49FC"/>
    <w:rsid w:val="00604CC7"/>
    <w:rsid w:val="00605435"/>
    <w:rsid w:val="00610477"/>
    <w:rsid w:val="00624117"/>
    <w:rsid w:val="00624CB2"/>
    <w:rsid w:val="006349D1"/>
    <w:rsid w:val="00637487"/>
    <w:rsid w:val="0064350F"/>
    <w:rsid w:val="00646903"/>
    <w:rsid w:val="0064705F"/>
    <w:rsid w:val="00654B3E"/>
    <w:rsid w:val="00655536"/>
    <w:rsid w:val="006564E9"/>
    <w:rsid w:val="006577FE"/>
    <w:rsid w:val="00660C68"/>
    <w:rsid w:val="006628C1"/>
    <w:rsid w:val="0066626A"/>
    <w:rsid w:val="00666607"/>
    <w:rsid w:val="006725F7"/>
    <w:rsid w:val="00681ED6"/>
    <w:rsid w:val="00682520"/>
    <w:rsid w:val="00683F96"/>
    <w:rsid w:val="00687E0F"/>
    <w:rsid w:val="00691C66"/>
    <w:rsid w:val="006959C4"/>
    <w:rsid w:val="006A06E2"/>
    <w:rsid w:val="006A2077"/>
    <w:rsid w:val="006A262A"/>
    <w:rsid w:val="006A3690"/>
    <w:rsid w:val="006B0350"/>
    <w:rsid w:val="006B4C37"/>
    <w:rsid w:val="006B7F49"/>
    <w:rsid w:val="006C13D1"/>
    <w:rsid w:val="006C6AEE"/>
    <w:rsid w:val="006D0115"/>
    <w:rsid w:val="006D1127"/>
    <w:rsid w:val="006D1F8E"/>
    <w:rsid w:val="006D45BB"/>
    <w:rsid w:val="006E1BB1"/>
    <w:rsid w:val="006E5F77"/>
    <w:rsid w:val="006E7237"/>
    <w:rsid w:val="006F5EE4"/>
    <w:rsid w:val="00702EDB"/>
    <w:rsid w:val="00705AE1"/>
    <w:rsid w:val="00712A52"/>
    <w:rsid w:val="007144CB"/>
    <w:rsid w:val="00716D4F"/>
    <w:rsid w:val="00720E25"/>
    <w:rsid w:val="007238A3"/>
    <w:rsid w:val="00732380"/>
    <w:rsid w:val="007330BE"/>
    <w:rsid w:val="00734CF4"/>
    <w:rsid w:val="007377B7"/>
    <w:rsid w:val="00741EB3"/>
    <w:rsid w:val="00743F6F"/>
    <w:rsid w:val="00746998"/>
    <w:rsid w:val="00747555"/>
    <w:rsid w:val="007542C6"/>
    <w:rsid w:val="0076000C"/>
    <w:rsid w:val="00766586"/>
    <w:rsid w:val="00772AE7"/>
    <w:rsid w:val="007766A5"/>
    <w:rsid w:val="007832CE"/>
    <w:rsid w:val="0079104F"/>
    <w:rsid w:val="007A24D5"/>
    <w:rsid w:val="007A484F"/>
    <w:rsid w:val="007B2E89"/>
    <w:rsid w:val="007B5186"/>
    <w:rsid w:val="007B5790"/>
    <w:rsid w:val="007B622A"/>
    <w:rsid w:val="007C0B54"/>
    <w:rsid w:val="007D234D"/>
    <w:rsid w:val="007D662E"/>
    <w:rsid w:val="007D7962"/>
    <w:rsid w:val="007E1AB8"/>
    <w:rsid w:val="007E53DC"/>
    <w:rsid w:val="007E69F3"/>
    <w:rsid w:val="007E70AF"/>
    <w:rsid w:val="007F24C8"/>
    <w:rsid w:val="007F324C"/>
    <w:rsid w:val="007F56B4"/>
    <w:rsid w:val="007F5AFA"/>
    <w:rsid w:val="007F63DF"/>
    <w:rsid w:val="007F6CB3"/>
    <w:rsid w:val="007F7254"/>
    <w:rsid w:val="00800450"/>
    <w:rsid w:val="008013E9"/>
    <w:rsid w:val="00801C05"/>
    <w:rsid w:val="0080230D"/>
    <w:rsid w:val="0080452A"/>
    <w:rsid w:val="00813CDD"/>
    <w:rsid w:val="00815B18"/>
    <w:rsid w:val="00817446"/>
    <w:rsid w:val="00817ED1"/>
    <w:rsid w:val="00824425"/>
    <w:rsid w:val="0082493B"/>
    <w:rsid w:val="00824A2E"/>
    <w:rsid w:val="00825BDE"/>
    <w:rsid w:val="00825E7D"/>
    <w:rsid w:val="008324A2"/>
    <w:rsid w:val="00836FDB"/>
    <w:rsid w:val="008471E8"/>
    <w:rsid w:val="00851C1A"/>
    <w:rsid w:val="0085238B"/>
    <w:rsid w:val="00853034"/>
    <w:rsid w:val="00856656"/>
    <w:rsid w:val="008578F9"/>
    <w:rsid w:val="008620EC"/>
    <w:rsid w:val="00863F74"/>
    <w:rsid w:val="00870C2E"/>
    <w:rsid w:val="00872D58"/>
    <w:rsid w:val="00873EA6"/>
    <w:rsid w:val="008828A2"/>
    <w:rsid w:val="00882F42"/>
    <w:rsid w:val="00885190"/>
    <w:rsid w:val="00893E48"/>
    <w:rsid w:val="00895C9E"/>
    <w:rsid w:val="008B0957"/>
    <w:rsid w:val="008B2710"/>
    <w:rsid w:val="008B53C5"/>
    <w:rsid w:val="008B5712"/>
    <w:rsid w:val="008B5B41"/>
    <w:rsid w:val="008B6162"/>
    <w:rsid w:val="008B6213"/>
    <w:rsid w:val="008C3E9F"/>
    <w:rsid w:val="008C3ED5"/>
    <w:rsid w:val="008D1C18"/>
    <w:rsid w:val="008D25C7"/>
    <w:rsid w:val="008D2920"/>
    <w:rsid w:val="008D2FCA"/>
    <w:rsid w:val="008D54B2"/>
    <w:rsid w:val="008E3E3E"/>
    <w:rsid w:val="008E4A74"/>
    <w:rsid w:val="008E5D4D"/>
    <w:rsid w:val="009005F0"/>
    <w:rsid w:val="00900B3F"/>
    <w:rsid w:val="0090255A"/>
    <w:rsid w:val="0090372F"/>
    <w:rsid w:val="00914C30"/>
    <w:rsid w:val="009152A4"/>
    <w:rsid w:val="00916341"/>
    <w:rsid w:val="00917354"/>
    <w:rsid w:val="009178CF"/>
    <w:rsid w:val="00920F78"/>
    <w:rsid w:val="00924C0E"/>
    <w:rsid w:val="00942931"/>
    <w:rsid w:val="00961AE6"/>
    <w:rsid w:val="00965EFF"/>
    <w:rsid w:val="00966F10"/>
    <w:rsid w:val="0097454D"/>
    <w:rsid w:val="00976737"/>
    <w:rsid w:val="00983868"/>
    <w:rsid w:val="00986D7B"/>
    <w:rsid w:val="009904EC"/>
    <w:rsid w:val="009A206D"/>
    <w:rsid w:val="009A49EC"/>
    <w:rsid w:val="009B0F6C"/>
    <w:rsid w:val="009B2711"/>
    <w:rsid w:val="009B7E58"/>
    <w:rsid w:val="009D2704"/>
    <w:rsid w:val="009D56B8"/>
    <w:rsid w:val="009D651F"/>
    <w:rsid w:val="009E1097"/>
    <w:rsid w:val="009E195C"/>
    <w:rsid w:val="009E6C28"/>
    <w:rsid w:val="009F013F"/>
    <w:rsid w:val="009F72C9"/>
    <w:rsid w:val="00A01728"/>
    <w:rsid w:val="00A06DD9"/>
    <w:rsid w:val="00A102DE"/>
    <w:rsid w:val="00A11F68"/>
    <w:rsid w:val="00A15F1B"/>
    <w:rsid w:val="00A21D84"/>
    <w:rsid w:val="00A3285D"/>
    <w:rsid w:val="00A41D88"/>
    <w:rsid w:val="00A45956"/>
    <w:rsid w:val="00A479A9"/>
    <w:rsid w:val="00A47FA5"/>
    <w:rsid w:val="00A50124"/>
    <w:rsid w:val="00A512C8"/>
    <w:rsid w:val="00A514C5"/>
    <w:rsid w:val="00A5390C"/>
    <w:rsid w:val="00A55697"/>
    <w:rsid w:val="00A61744"/>
    <w:rsid w:val="00A6521E"/>
    <w:rsid w:val="00A733B1"/>
    <w:rsid w:val="00A76A1A"/>
    <w:rsid w:val="00A82ED3"/>
    <w:rsid w:val="00A831C5"/>
    <w:rsid w:val="00A83905"/>
    <w:rsid w:val="00A87A50"/>
    <w:rsid w:val="00A90BA0"/>
    <w:rsid w:val="00A97ACF"/>
    <w:rsid w:val="00AB79B3"/>
    <w:rsid w:val="00AC13D1"/>
    <w:rsid w:val="00AC54D6"/>
    <w:rsid w:val="00AC7E21"/>
    <w:rsid w:val="00AD0ED5"/>
    <w:rsid w:val="00AD4A56"/>
    <w:rsid w:val="00AD51D8"/>
    <w:rsid w:val="00AD5FB6"/>
    <w:rsid w:val="00AE2BE2"/>
    <w:rsid w:val="00AE2F39"/>
    <w:rsid w:val="00AE7306"/>
    <w:rsid w:val="00AF0DBE"/>
    <w:rsid w:val="00AF36DD"/>
    <w:rsid w:val="00AF69E4"/>
    <w:rsid w:val="00AF6D9B"/>
    <w:rsid w:val="00B03557"/>
    <w:rsid w:val="00B03A78"/>
    <w:rsid w:val="00B1603D"/>
    <w:rsid w:val="00B23AC1"/>
    <w:rsid w:val="00B303C5"/>
    <w:rsid w:val="00B30B75"/>
    <w:rsid w:val="00B31785"/>
    <w:rsid w:val="00B41CD6"/>
    <w:rsid w:val="00B47F9E"/>
    <w:rsid w:val="00B515AA"/>
    <w:rsid w:val="00B52848"/>
    <w:rsid w:val="00B56A22"/>
    <w:rsid w:val="00B56CCA"/>
    <w:rsid w:val="00B63C1A"/>
    <w:rsid w:val="00B6532B"/>
    <w:rsid w:val="00B66BE7"/>
    <w:rsid w:val="00B77ED5"/>
    <w:rsid w:val="00B80776"/>
    <w:rsid w:val="00B821EF"/>
    <w:rsid w:val="00BA3A4A"/>
    <w:rsid w:val="00BA4E5C"/>
    <w:rsid w:val="00BA7B9D"/>
    <w:rsid w:val="00BA7DE4"/>
    <w:rsid w:val="00BB7944"/>
    <w:rsid w:val="00BC35A5"/>
    <w:rsid w:val="00BD1CA2"/>
    <w:rsid w:val="00BD6A65"/>
    <w:rsid w:val="00BD71CA"/>
    <w:rsid w:val="00BE336E"/>
    <w:rsid w:val="00BE35A6"/>
    <w:rsid w:val="00BE4363"/>
    <w:rsid w:val="00BE446B"/>
    <w:rsid w:val="00BE4DFE"/>
    <w:rsid w:val="00BE5A79"/>
    <w:rsid w:val="00BF0926"/>
    <w:rsid w:val="00BF3121"/>
    <w:rsid w:val="00BF7756"/>
    <w:rsid w:val="00C02D62"/>
    <w:rsid w:val="00C05F5D"/>
    <w:rsid w:val="00C07811"/>
    <w:rsid w:val="00C106B3"/>
    <w:rsid w:val="00C1198C"/>
    <w:rsid w:val="00C215C1"/>
    <w:rsid w:val="00C257E7"/>
    <w:rsid w:val="00C2786D"/>
    <w:rsid w:val="00C32DC9"/>
    <w:rsid w:val="00C348DC"/>
    <w:rsid w:val="00C4779B"/>
    <w:rsid w:val="00C54AC4"/>
    <w:rsid w:val="00C62557"/>
    <w:rsid w:val="00C65729"/>
    <w:rsid w:val="00C80467"/>
    <w:rsid w:val="00C831B2"/>
    <w:rsid w:val="00C860A0"/>
    <w:rsid w:val="00C9185C"/>
    <w:rsid w:val="00C9316F"/>
    <w:rsid w:val="00C96C33"/>
    <w:rsid w:val="00CA1131"/>
    <w:rsid w:val="00CA203E"/>
    <w:rsid w:val="00CA5AF4"/>
    <w:rsid w:val="00CA63BF"/>
    <w:rsid w:val="00CA6B7B"/>
    <w:rsid w:val="00CB150C"/>
    <w:rsid w:val="00CB1FFB"/>
    <w:rsid w:val="00CB276A"/>
    <w:rsid w:val="00CB2F7B"/>
    <w:rsid w:val="00CC15C7"/>
    <w:rsid w:val="00CC3B78"/>
    <w:rsid w:val="00CD6AF6"/>
    <w:rsid w:val="00CE59EF"/>
    <w:rsid w:val="00CE615A"/>
    <w:rsid w:val="00CE61ED"/>
    <w:rsid w:val="00CE7B94"/>
    <w:rsid w:val="00CF0886"/>
    <w:rsid w:val="00CF589B"/>
    <w:rsid w:val="00D108F3"/>
    <w:rsid w:val="00D1216A"/>
    <w:rsid w:val="00D13209"/>
    <w:rsid w:val="00D14864"/>
    <w:rsid w:val="00D16E6B"/>
    <w:rsid w:val="00D222E0"/>
    <w:rsid w:val="00D27CFE"/>
    <w:rsid w:val="00D31925"/>
    <w:rsid w:val="00D31BE5"/>
    <w:rsid w:val="00D3650D"/>
    <w:rsid w:val="00D41475"/>
    <w:rsid w:val="00D51A8B"/>
    <w:rsid w:val="00D60121"/>
    <w:rsid w:val="00D63AFE"/>
    <w:rsid w:val="00D659F7"/>
    <w:rsid w:val="00D703F2"/>
    <w:rsid w:val="00D81D4F"/>
    <w:rsid w:val="00D917E1"/>
    <w:rsid w:val="00D919F7"/>
    <w:rsid w:val="00D924E2"/>
    <w:rsid w:val="00D92EB5"/>
    <w:rsid w:val="00D97531"/>
    <w:rsid w:val="00DA0CFB"/>
    <w:rsid w:val="00DA0DDD"/>
    <w:rsid w:val="00DA496B"/>
    <w:rsid w:val="00DA5656"/>
    <w:rsid w:val="00DA5723"/>
    <w:rsid w:val="00DB3914"/>
    <w:rsid w:val="00DB4F10"/>
    <w:rsid w:val="00DC0165"/>
    <w:rsid w:val="00DC3F6D"/>
    <w:rsid w:val="00DD04A2"/>
    <w:rsid w:val="00DD11CB"/>
    <w:rsid w:val="00DD27DA"/>
    <w:rsid w:val="00DD427C"/>
    <w:rsid w:val="00DD467C"/>
    <w:rsid w:val="00DD6CDA"/>
    <w:rsid w:val="00DE2EFC"/>
    <w:rsid w:val="00DE69EB"/>
    <w:rsid w:val="00DE6E9B"/>
    <w:rsid w:val="00DF11C2"/>
    <w:rsid w:val="00DF730D"/>
    <w:rsid w:val="00E01806"/>
    <w:rsid w:val="00E065B0"/>
    <w:rsid w:val="00E126BA"/>
    <w:rsid w:val="00E266B5"/>
    <w:rsid w:val="00E2752A"/>
    <w:rsid w:val="00E36A50"/>
    <w:rsid w:val="00E3736D"/>
    <w:rsid w:val="00E41814"/>
    <w:rsid w:val="00E4242B"/>
    <w:rsid w:val="00E4400B"/>
    <w:rsid w:val="00E478AD"/>
    <w:rsid w:val="00E57496"/>
    <w:rsid w:val="00E64A06"/>
    <w:rsid w:val="00E71FBB"/>
    <w:rsid w:val="00E816FA"/>
    <w:rsid w:val="00E8295A"/>
    <w:rsid w:val="00EB5579"/>
    <w:rsid w:val="00EB7D90"/>
    <w:rsid w:val="00EC6D2B"/>
    <w:rsid w:val="00EC7E82"/>
    <w:rsid w:val="00ED0425"/>
    <w:rsid w:val="00ED0C84"/>
    <w:rsid w:val="00ED3766"/>
    <w:rsid w:val="00ED4786"/>
    <w:rsid w:val="00ED7790"/>
    <w:rsid w:val="00ED7F00"/>
    <w:rsid w:val="00EE3243"/>
    <w:rsid w:val="00EE5E63"/>
    <w:rsid w:val="00EE65A3"/>
    <w:rsid w:val="00EF02A1"/>
    <w:rsid w:val="00EF4D82"/>
    <w:rsid w:val="00EF7929"/>
    <w:rsid w:val="00F00019"/>
    <w:rsid w:val="00F03CFF"/>
    <w:rsid w:val="00F06513"/>
    <w:rsid w:val="00F07AE4"/>
    <w:rsid w:val="00F164BE"/>
    <w:rsid w:val="00F1689A"/>
    <w:rsid w:val="00F227F9"/>
    <w:rsid w:val="00F277EF"/>
    <w:rsid w:val="00F3122A"/>
    <w:rsid w:val="00F33312"/>
    <w:rsid w:val="00F34C30"/>
    <w:rsid w:val="00F371F6"/>
    <w:rsid w:val="00F434D0"/>
    <w:rsid w:val="00F4738C"/>
    <w:rsid w:val="00F513F8"/>
    <w:rsid w:val="00F517A3"/>
    <w:rsid w:val="00F53368"/>
    <w:rsid w:val="00F55E9F"/>
    <w:rsid w:val="00F85FD3"/>
    <w:rsid w:val="00F861CC"/>
    <w:rsid w:val="00F92095"/>
    <w:rsid w:val="00FC7421"/>
    <w:rsid w:val="00FD332F"/>
    <w:rsid w:val="00FD3471"/>
    <w:rsid w:val="00FE2A6B"/>
    <w:rsid w:val="00FE70E9"/>
    <w:rsid w:val="00FF0EF5"/>
    <w:rsid w:val="00FF16A2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D82"/>
    <w:pPr>
      <w:ind w:left="720"/>
      <w:contextualSpacing/>
    </w:pPr>
  </w:style>
  <w:style w:type="table" w:styleId="a4">
    <w:name w:val="Table Grid"/>
    <w:basedOn w:val="a1"/>
    <w:uiPriority w:val="59"/>
    <w:rsid w:val="00EE32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87E0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7E0F"/>
    <w:rPr>
      <w:rFonts w:ascii="Calibri" w:eastAsia="Calibri" w:hAnsi="Calibri" w:cs="Times New Roman"/>
      <w:lang w:eastAsia="en-US"/>
    </w:rPr>
  </w:style>
  <w:style w:type="character" w:styleId="a7">
    <w:name w:val="footnote reference"/>
    <w:basedOn w:val="a0"/>
    <w:uiPriority w:val="99"/>
    <w:semiHidden/>
    <w:unhideWhenUsed/>
    <w:rsid w:val="00687E0F"/>
    <w:rPr>
      <w:vertAlign w:val="superscript"/>
    </w:rPr>
  </w:style>
  <w:style w:type="character" w:customStyle="1" w:styleId="a8">
    <w:name w:val="Без интервала Знак"/>
    <w:basedOn w:val="a0"/>
    <w:link w:val="a9"/>
    <w:uiPriority w:val="1"/>
    <w:locked/>
    <w:rsid w:val="00C348DC"/>
    <w:rPr>
      <w:rFonts w:ascii="Times New Roman" w:hAnsi="Times New Roman"/>
      <w:sz w:val="28"/>
      <w:szCs w:val="28"/>
    </w:rPr>
  </w:style>
  <w:style w:type="paragraph" w:styleId="a9">
    <w:name w:val="No Spacing"/>
    <w:link w:val="a8"/>
    <w:uiPriority w:val="1"/>
    <w:qFormat/>
    <w:rsid w:val="00C348DC"/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C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Хамзат</cp:lastModifiedBy>
  <cp:revision>2</cp:revision>
  <dcterms:created xsi:type="dcterms:W3CDTF">2016-02-27T07:56:00Z</dcterms:created>
  <dcterms:modified xsi:type="dcterms:W3CDTF">2016-02-27T07:56:00Z</dcterms:modified>
</cp:coreProperties>
</file>